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21893362"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bookmarkStart w:id="3" w:name="_GoBack"/>
            <w:del w:id="4" w:author="ZTE-Ma Zhifeng" w:date="2025-10-29T13:56:00Z">
              <w:r w:rsidR="004261EA" w:rsidDel="003305F0">
                <w:rPr>
                  <w:rFonts w:hint="eastAsia"/>
                  <w:lang w:val="sv-SE" w:eastAsia="zh-CN"/>
                </w:rPr>
                <w:delText>c</w:delText>
              </w:r>
            </w:del>
            <w:bookmarkEnd w:id="3"/>
            <w:ins w:id="5" w:author="ZTE-Ma Zhifeng" w:date="2025-10-29T13:56:00Z">
              <w:r w:rsidR="003305F0">
                <w:rPr>
                  <w:lang w:val="sv-SE" w:eastAsia="zh-CN"/>
                </w:rPr>
                <w:t>d</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6" w:name="issueDate"/>
            <w:r w:rsidR="008C5696" w:rsidRPr="007B19A7">
              <w:rPr>
                <w:sz w:val="32"/>
                <w:lang w:val="sv-SE"/>
              </w:rPr>
              <w:t>202</w:t>
            </w:r>
            <w:r w:rsidR="008C5696">
              <w:rPr>
                <w:sz w:val="32"/>
                <w:lang w:val="sv-SE"/>
              </w:rPr>
              <w:t>5</w:t>
            </w:r>
            <w:r w:rsidR="001C5A18">
              <w:rPr>
                <w:sz w:val="32"/>
                <w:lang w:val="sv-SE"/>
              </w:rPr>
              <w:t>-</w:t>
            </w:r>
            <w:bookmarkEnd w:id="6"/>
            <w:del w:id="7" w:author="ZTE-Ma Zhifeng" w:date="2025-10-29T13:56:00Z">
              <w:r w:rsidR="004261EA" w:rsidDel="003305F0">
                <w:rPr>
                  <w:sz w:val="32"/>
                  <w:lang w:val="sv-SE"/>
                </w:rPr>
                <w:delText>08</w:delText>
              </w:r>
            </w:del>
            <w:ins w:id="8" w:author="ZTE-Ma Zhifeng" w:date="2025-12-01T15:31:00Z">
              <w:r w:rsidR="00E723AD">
                <w:rPr>
                  <w:sz w:val="32"/>
                  <w:lang w:val="sv-SE"/>
                </w:rPr>
                <w:t>12</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9" w:name="specTitle"/>
            <w:r w:rsidR="002209ED">
              <w:t>RAN WG5</w:t>
            </w:r>
            <w:bookmarkEnd w:id="9"/>
            <w:r w:rsidR="002209ED" w:rsidRPr="00DE184B">
              <w:t>;</w:t>
            </w:r>
          </w:p>
          <w:p w14:paraId="30CDE16A" w14:textId="699897DC" w:rsidR="002209ED" w:rsidRPr="00DE184B" w:rsidRDefault="002209ED" w:rsidP="002209ED">
            <w:pPr>
              <w:pStyle w:val="ZT"/>
              <w:framePr w:wrap="auto" w:hAnchor="text" w:yAlign="inline"/>
            </w:pPr>
            <w:bookmarkStart w:id="10"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1" w:name="_Hlk87434339"/>
            <w:r>
              <w:t xml:space="preserve">E-UTRA </w:t>
            </w:r>
            <w:r w:rsidR="00BA661D">
              <w:t xml:space="preserve">bands and </w:t>
            </w:r>
            <w:r>
              <w:t>CA configuration handling in RAN5</w:t>
            </w:r>
            <w:bookmarkEnd w:id="11"/>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10"/>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2"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13"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4"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5"/>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7" w:name="copyrightaddon"/>
            <w:bookmarkEnd w:id="17"/>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79C4F7E" w14:textId="77777777" w:rsidR="00E16509" w:rsidRDefault="00E16509" w:rsidP="00133525"/>
        </w:tc>
      </w:tr>
      <w:bookmarkEnd w:id="14"/>
    </w:tbl>
    <w:p w14:paraId="0AA5C3CA" w14:textId="77777777" w:rsidR="00080512" w:rsidRPr="004D3578" w:rsidRDefault="00080512">
      <w:pPr>
        <w:pStyle w:val="TT"/>
      </w:pPr>
      <w:r w:rsidRPr="004D3578">
        <w:br w:type="page"/>
      </w:r>
      <w:bookmarkStart w:id="18" w:name="tableOfContents"/>
      <w:bookmarkEnd w:id="18"/>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9" w:name="foreword"/>
      <w:bookmarkStart w:id="20" w:name="_Toc199322547"/>
      <w:bookmarkEnd w:id="19"/>
      <w:r w:rsidRPr="004D3578">
        <w:lastRenderedPageBreak/>
        <w:t>Foreword</w:t>
      </w:r>
      <w:bookmarkEnd w:id="20"/>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1" w:name="introduction"/>
      <w:bookmarkEnd w:id="21"/>
      <w:r w:rsidRPr="004D3578">
        <w:br w:type="page"/>
      </w:r>
      <w:bookmarkStart w:id="22" w:name="scope"/>
      <w:bookmarkStart w:id="23" w:name="_Toc2086434"/>
      <w:bookmarkStart w:id="24" w:name="_Toc199322548"/>
      <w:bookmarkEnd w:id="22"/>
      <w:r w:rsidR="00873F6A">
        <w:lastRenderedPageBreak/>
        <w:t>Introduction</w:t>
      </w:r>
      <w:bookmarkEnd w:id="23"/>
      <w:bookmarkEnd w:id="24"/>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5" w:name="_Toc199322549"/>
      <w:r w:rsidRPr="002304E4">
        <w:t>1</w:t>
      </w:r>
      <w:r w:rsidRPr="002304E4">
        <w:tab/>
        <w:t>Scope</w:t>
      </w:r>
      <w:bookmarkEnd w:id="25"/>
    </w:p>
    <w:p w14:paraId="703E76A3" w14:textId="41723DEF" w:rsidR="002209ED" w:rsidRDefault="002209ED" w:rsidP="002209ED">
      <w:bookmarkStart w:id="26" w:name="references"/>
      <w:bookmarkEnd w:id="26"/>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6A2AD9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7" w:name="_Hlk88052451"/>
            <w:r w:rsidRPr="00BF0073">
              <w:rPr>
                <w:rFonts w:ascii="Calibri" w:hAnsi="Calibri" w:cs="Calibri"/>
                <w:color w:val="000000"/>
                <w:sz w:val="16"/>
                <w:szCs w:val="16"/>
                <w:lang w:eastAsia="en-GB"/>
              </w:rPr>
              <w:t>WI closed but not all configurations specified</w:t>
            </w:r>
            <w:bookmarkEnd w:id="27"/>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08E1690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4A87EE44"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5BCC78A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4E3E53BF"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81FAA7E"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01DC7107"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0E8D77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7F9D9883"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5BF0CC99"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3305F0" w:rsidRPr="00BF0073" w14:paraId="186C0A8D" w14:textId="77777777" w:rsidTr="00652567">
        <w:trPr>
          <w:trHeight w:val="225"/>
          <w:ins w:id="28" w:author="ZTE-Ma Zhifeng" w:date="2025-10-29T13:57: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3305F0" w:rsidRDefault="003305F0" w:rsidP="00BF0073">
            <w:pPr>
              <w:spacing w:after="0"/>
              <w:jc w:val="center"/>
              <w:rPr>
                <w:ins w:id="29" w:author="ZTE-Ma Zhifeng" w:date="2025-10-29T13:57:00Z"/>
                <w:rFonts w:ascii="Calibri" w:hAnsi="Calibri" w:cs="Calibri"/>
                <w:color w:val="000000"/>
                <w:sz w:val="16"/>
                <w:szCs w:val="16"/>
                <w:lang w:eastAsia="zh-CN"/>
              </w:rPr>
            </w:pPr>
            <w:ins w:id="30" w:author="ZTE-Ma Zhifeng" w:date="2025-10-29T13:57:00Z">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ins>
          </w:p>
        </w:tc>
        <w:tc>
          <w:tcPr>
            <w:tcW w:w="4252" w:type="dxa"/>
            <w:tcBorders>
              <w:top w:val="single" w:sz="4" w:space="0" w:color="auto"/>
              <w:left w:val="nil"/>
              <w:bottom w:val="single" w:sz="4" w:space="0" w:color="auto"/>
              <w:right w:val="single" w:sz="4" w:space="0" w:color="auto"/>
            </w:tcBorders>
            <w:shd w:val="clear" w:color="auto" w:fill="auto"/>
            <w:noWrap/>
          </w:tcPr>
          <w:p w14:paraId="657690F8" w14:textId="0E1E32AC" w:rsidR="003305F0" w:rsidRPr="004261EA" w:rsidRDefault="003305F0" w:rsidP="00BF0073">
            <w:pPr>
              <w:spacing w:after="0"/>
              <w:rPr>
                <w:ins w:id="31" w:author="ZTE-Ma Zhifeng" w:date="2025-10-29T13:57:00Z"/>
                <w:rFonts w:ascii="Calibri" w:hAnsi="Calibri" w:cs="Calibri"/>
                <w:color w:val="000000"/>
                <w:sz w:val="16"/>
                <w:szCs w:val="16"/>
                <w:lang w:val="en-US" w:eastAsia="en-GB"/>
              </w:rPr>
            </w:pPr>
            <w:ins w:id="32" w:author="ZTE-Ma Zhifeng" w:date="2025-10-29T13:59:00Z">
              <w:r w:rsidRPr="00381D72">
                <w:rPr>
                  <w:rFonts w:ascii="Calibri" w:hAnsi="Calibri" w:cs="Calibri"/>
                  <w:color w:val="000000"/>
                  <w:sz w:val="16"/>
                  <w:szCs w:val="16"/>
                  <w:lang w:val="en-US" w:eastAsia="en-GB"/>
                </w:rPr>
                <w:t>UE Conformance - Introduction of another IoT-NTN S-band (MSS band 2000-2020 MHz UL and 2180-2200 MHz DL)</w:t>
              </w:r>
            </w:ins>
          </w:p>
        </w:tc>
        <w:tc>
          <w:tcPr>
            <w:tcW w:w="2410" w:type="dxa"/>
            <w:tcBorders>
              <w:top w:val="single" w:sz="4" w:space="0" w:color="auto"/>
              <w:left w:val="nil"/>
              <w:bottom w:val="single" w:sz="4" w:space="0" w:color="auto"/>
              <w:right w:val="single" w:sz="4" w:space="0" w:color="000000"/>
            </w:tcBorders>
            <w:shd w:val="clear" w:color="auto" w:fill="auto"/>
          </w:tcPr>
          <w:p w14:paraId="10A462FF" w14:textId="55D85AF6" w:rsidR="003305F0" w:rsidRPr="004261EA" w:rsidRDefault="003305F0" w:rsidP="00BF0073">
            <w:pPr>
              <w:spacing w:after="0"/>
              <w:rPr>
                <w:ins w:id="33" w:author="ZTE-Ma Zhifeng" w:date="2025-10-29T13:57:00Z"/>
                <w:rFonts w:ascii="Calibri" w:hAnsi="Calibri" w:cs="Calibri"/>
                <w:color w:val="000000"/>
                <w:sz w:val="16"/>
                <w:szCs w:val="16"/>
                <w:lang w:eastAsia="en-GB"/>
              </w:rPr>
            </w:pPr>
            <w:ins w:id="34" w:author="ZTE-Ma Zhifeng" w:date="2025-10-29T14:00:00Z">
              <w:r w:rsidRPr="003305F0">
                <w:rPr>
                  <w:rFonts w:ascii="Calibri" w:hAnsi="Calibri" w:cs="Calibri"/>
                  <w:color w:val="000000"/>
                  <w:sz w:val="16"/>
                  <w:szCs w:val="16"/>
                  <w:lang w:eastAsia="en-GB"/>
                </w:rPr>
                <w:t>IoT_NTN_FDD_S_band-UEConTest</w:t>
              </w:r>
            </w:ins>
          </w:p>
        </w:tc>
        <w:tc>
          <w:tcPr>
            <w:tcW w:w="2126" w:type="dxa"/>
            <w:tcBorders>
              <w:top w:val="single" w:sz="4" w:space="0" w:color="auto"/>
              <w:left w:val="nil"/>
              <w:bottom w:val="single" w:sz="4" w:space="0" w:color="auto"/>
              <w:right w:val="single" w:sz="4" w:space="0" w:color="000000"/>
            </w:tcBorders>
            <w:shd w:val="clear" w:color="auto" w:fill="auto"/>
          </w:tcPr>
          <w:p w14:paraId="0D768F81" w14:textId="7AC2445F" w:rsidR="003305F0" w:rsidRDefault="00E723AD" w:rsidP="00BF0073">
            <w:pPr>
              <w:spacing w:after="0"/>
              <w:rPr>
                <w:ins w:id="35" w:author="ZTE-Ma Zhifeng" w:date="2025-10-29T13:57:00Z"/>
                <w:rFonts w:ascii="Calibri" w:hAnsi="Calibri" w:cs="Calibri"/>
                <w:color w:val="000000"/>
                <w:sz w:val="16"/>
                <w:szCs w:val="16"/>
                <w:lang w:eastAsia="zh-CN"/>
              </w:rPr>
            </w:pPr>
            <w:ins w:id="36" w:author="ZTE-Ma Zhifeng" w:date="2025-12-01T15:31:00Z">
              <w:r>
                <w:rPr>
                  <w:rFonts w:ascii="Calibri" w:hAnsi="Calibri" w:cs="Calibri"/>
                  <w:color w:val="000000"/>
                  <w:sz w:val="16"/>
                  <w:szCs w:val="16"/>
                  <w:lang w:eastAsia="zh-CN"/>
                </w:rPr>
                <w:t>Completed</w:t>
              </w:r>
            </w:ins>
          </w:p>
        </w:tc>
      </w:tr>
    </w:tbl>
    <w:p w14:paraId="6EE97047" w14:textId="77777777" w:rsidR="00BF0073" w:rsidRPr="002304E4" w:rsidRDefault="00BF0073" w:rsidP="002209ED"/>
    <w:p w14:paraId="275A40EE" w14:textId="77777777" w:rsidR="00080512" w:rsidRPr="002304E4" w:rsidRDefault="00080512">
      <w:pPr>
        <w:pStyle w:val="1"/>
      </w:pPr>
      <w:bookmarkStart w:id="37" w:name="_Toc199322550"/>
      <w:r w:rsidRPr="002304E4">
        <w:t>2</w:t>
      </w:r>
      <w:r w:rsidRPr="002304E4">
        <w:tab/>
        <w:t>References</w:t>
      </w:r>
      <w:bookmarkEnd w:id="37"/>
    </w:p>
    <w:p w14:paraId="4C79ABB9" w14:textId="4A3FF450" w:rsidR="001A7448" w:rsidRPr="002304E4" w:rsidRDefault="001A7448" w:rsidP="001A7448">
      <w:pPr>
        <w:pStyle w:val="EX"/>
      </w:pPr>
      <w:r w:rsidRPr="002304E4">
        <w:t>[1]</w:t>
      </w:r>
      <w:r w:rsidRPr="002304E4">
        <w:tab/>
      </w:r>
      <w:bookmarkStart w:id="38" w:name="_Hlk87610176"/>
      <w:r w:rsidR="002304E4" w:rsidRPr="002304E4">
        <w:t>R5-215708</w:t>
      </w:r>
      <w:r w:rsidRPr="002304E4">
        <w:t>: "</w:t>
      </w:r>
      <w:r w:rsidR="002304E4" w:rsidRPr="002304E4">
        <w:t xml:space="preserve">Discussion paper on handling of work items on LTE CA configurations </w:t>
      </w:r>
      <w:r w:rsidRPr="002304E4">
        <w:t>".</w:t>
      </w:r>
      <w:bookmarkEnd w:id="38"/>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39"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39"/>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40" w:name="definitions"/>
      <w:bookmarkStart w:id="41" w:name="_Toc199322551"/>
      <w:bookmarkEnd w:id="40"/>
      <w:r w:rsidRPr="002304E4">
        <w:t>3</w:t>
      </w:r>
      <w:r w:rsidRPr="002304E4">
        <w:tab/>
        <w:t>Definitions</w:t>
      </w:r>
      <w:r w:rsidR="00602AEA" w:rsidRPr="002304E4">
        <w:t xml:space="preserve"> of terms, symbols and abbreviations</w:t>
      </w:r>
      <w:bookmarkEnd w:id="41"/>
    </w:p>
    <w:p w14:paraId="239A76AC" w14:textId="77777777" w:rsidR="00CC6518" w:rsidRPr="002304E4" w:rsidRDefault="00CC6518" w:rsidP="00CC6518">
      <w:pPr>
        <w:pStyle w:val="2"/>
      </w:pPr>
      <w:bookmarkStart w:id="42" w:name="_Toc199322552"/>
      <w:r w:rsidRPr="002304E4">
        <w:t>3.1</w:t>
      </w:r>
      <w:r w:rsidRPr="002304E4">
        <w:tab/>
        <w:t>Terms</w:t>
      </w:r>
      <w:bookmarkEnd w:id="42"/>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lastRenderedPageBreak/>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43" w:name="_Toc199322553"/>
      <w:r w:rsidRPr="002304E4">
        <w:t>3.2</w:t>
      </w:r>
      <w:r w:rsidRPr="002304E4">
        <w:tab/>
        <w:t>Symbols</w:t>
      </w:r>
      <w:bookmarkEnd w:id="43"/>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44" w:name="_Toc199322554"/>
      <w:r w:rsidRPr="002304E4">
        <w:t>3.3</w:t>
      </w:r>
      <w:r w:rsidRPr="002304E4">
        <w:tab/>
        <w:t>Abbreviations</w:t>
      </w:r>
      <w:bookmarkEnd w:id="44"/>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45" w:name="_Toc199322555"/>
      <w:r w:rsidRPr="002304E4">
        <w:t>4</w:t>
      </w:r>
      <w:r w:rsidR="00176CAD" w:rsidRPr="002304E4">
        <w:tab/>
      </w:r>
      <w:bookmarkStart w:id="46"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45"/>
      <w:bookmarkEnd w:id="46"/>
    </w:p>
    <w:p w14:paraId="74F9E0BC" w14:textId="77777777" w:rsidR="00176CAD" w:rsidRPr="002304E4" w:rsidRDefault="00287D36" w:rsidP="001A7448">
      <w:pPr>
        <w:pStyle w:val="2"/>
      </w:pPr>
      <w:bookmarkStart w:id="47" w:name="_Toc199322556"/>
      <w:r w:rsidRPr="002304E4">
        <w:t>4</w:t>
      </w:r>
      <w:r w:rsidR="00176CAD" w:rsidRPr="002304E4">
        <w:t>.1</w:t>
      </w:r>
      <w:r w:rsidR="00176CAD" w:rsidRPr="002304E4">
        <w:tab/>
        <w:t>General</w:t>
      </w:r>
      <w:bookmarkEnd w:id="47"/>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48" w:name="_Toc199322557"/>
      <w:r w:rsidRPr="00867D68">
        <w:t>4.2</w:t>
      </w:r>
      <w:r w:rsidRPr="00867D68">
        <w:tab/>
      </w:r>
      <w:r w:rsidR="006C537B">
        <w:t>"</w:t>
      </w:r>
      <w:r w:rsidRPr="00867D68">
        <w:t>Introduction</w:t>
      </w:r>
      <w:r w:rsidR="006C537B">
        <w:t>"</w:t>
      </w:r>
      <w:r w:rsidRPr="00867D68">
        <w:t xml:space="preserve"> worksheet</w:t>
      </w:r>
      <w:bookmarkEnd w:id="48"/>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lastRenderedPageBreak/>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49"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49"/>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50" w:name="_Toc199322558"/>
      <w:r w:rsidRPr="00867D68">
        <w:t>4.2</w:t>
      </w:r>
      <w:r>
        <w:t>a</w:t>
      </w:r>
      <w:r w:rsidRPr="00867D68">
        <w:tab/>
      </w:r>
      <w:r>
        <w:t>"E-UTRA bands" worksheet</w:t>
      </w:r>
      <w:bookmarkEnd w:id="50"/>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51" w:name="_Toc199322559"/>
      <w:r w:rsidRPr="00867D68">
        <w:t>4.2</w:t>
      </w:r>
      <w:r>
        <w:t>b</w:t>
      </w:r>
      <w:r w:rsidRPr="00867D68">
        <w:tab/>
      </w:r>
      <w:r>
        <w:t>"IoT NTN bands" worksheet</w:t>
      </w:r>
      <w:bookmarkEnd w:id="51"/>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52" w:name="_Toc199322560"/>
      <w:r w:rsidRPr="00867D68">
        <w:t>4.</w:t>
      </w:r>
      <w:r>
        <w:t>3</w:t>
      </w:r>
      <w:r w:rsidRPr="00867D68">
        <w:tab/>
      </w:r>
      <w:r>
        <w:t>"</w:t>
      </w:r>
      <w:r w:rsidRPr="006C537B">
        <w:t>E-UTRA CA Configurations</w:t>
      </w:r>
      <w:r>
        <w:t>"</w:t>
      </w:r>
      <w:r w:rsidRPr="00867D68">
        <w:t xml:space="preserve"> worksheet</w:t>
      </w:r>
      <w:bookmarkEnd w:id="52"/>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lastRenderedPageBreak/>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53" w:name="_Toc199322561"/>
      <w:r w:rsidRPr="00867D68">
        <w:t>4.</w:t>
      </w:r>
      <w:r>
        <w:t>4</w:t>
      </w:r>
      <w:r w:rsidRPr="00867D68">
        <w:tab/>
      </w:r>
      <w:r>
        <w:t>"CA Config Status Report "</w:t>
      </w:r>
      <w:r w:rsidRPr="00867D68">
        <w:t xml:space="preserve"> worksheet</w:t>
      </w:r>
      <w:bookmarkEnd w:id="53"/>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54" w:name="_Toc199322562"/>
      <w:r w:rsidRPr="00A95FDB">
        <w:t>5</w:t>
      </w:r>
      <w:r w:rsidR="00D8058B" w:rsidRPr="00A95FDB">
        <w:tab/>
      </w:r>
      <w:bookmarkStart w:id="55"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54"/>
      <w:bookmarkEnd w:id="55"/>
    </w:p>
    <w:p w14:paraId="0B00B070" w14:textId="5AFC2D1A" w:rsidR="00EF458D" w:rsidRDefault="00EF458D" w:rsidP="00EF458D">
      <w:pPr>
        <w:pStyle w:val="2"/>
      </w:pPr>
      <w:bookmarkStart w:id="56"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56"/>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57" w:name="_Toc199322564"/>
      <w:r>
        <w:t>5.2</w:t>
      </w:r>
      <w:r>
        <w:tab/>
        <w:t>Using the E-UTRA CA configuration WP</w:t>
      </w:r>
      <w:bookmarkEnd w:id="57"/>
      <w:r>
        <w:t xml:space="preserve"> </w:t>
      </w:r>
    </w:p>
    <w:p w14:paraId="29706B41" w14:textId="152C1762" w:rsidR="00091D02" w:rsidRDefault="00091D02" w:rsidP="00091D02">
      <w:pPr>
        <w:pStyle w:val="3"/>
      </w:pPr>
      <w:bookmarkStart w:id="58" w:name="_Toc199322565"/>
      <w:r>
        <w:t>5.2.1</w:t>
      </w:r>
      <w:r>
        <w:tab/>
        <w:t>General</w:t>
      </w:r>
      <w:bookmarkEnd w:id="58"/>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59" w:name="_Toc199322566"/>
      <w:r>
        <w:t>5.2.2</w:t>
      </w:r>
      <w:r>
        <w:tab/>
        <w:t>Maintaining the WP</w:t>
      </w:r>
      <w:bookmarkEnd w:id="59"/>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60" w:name="_Toc199322567"/>
      <w:r>
        <w:t>5.2.3</w:t>
      </w:r>
      <w:r>
        <w:tab/>
        <w:t xml:space="preserve">Splitting </w:t>
      </w:r>
      <w:r w:rsidR="004E46D9">
        <w:t>a</w:t>
      </w:r>
      <w:r>
        <w:t xml:space="preserve"> WP between completed and not completed E-UTRA CA configurations</w:t>
      </w:r>
      <w:bookmarkEnd w:id="60"/>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61"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61"/>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62"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62"/>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63" w:name="_Toc199322570"/>
      <w:r>
        <w:t>6</w:t>
      </w:r>
      <w:r>
        <w:tab/>
        <w:t xml:space="preserve">PRD rapporteur </w:t>
      </w:r>
      <w:r w:rsidRPr="00A95FDB">
        <w:t>guide</w:t>
      </w:r>
      <w:r>
        <w:t>lines</w:t>
      </w:r>
      <w:bookmarkEnd w:id="63"/>
    </w:p>
    <w:p w14:paraId="7618FD3A" w14:textId="2BDBDD1D" w:rsidR="006B417B" w:rsidRDefault="006B417B" w:rsidP="006B417B">
      <w:pPr>
        <w:pStyle w:val="2"/>
      </w:pPr>
      <w:bookmarkStart w:id="64" w:name="_Toc199322571"/>
      <w:r>
        <w:t>6.1</w:t>
      </w:r>
      <w:r w:rsidRPr="00A95FDB">
        <w:tab/>
      </w:r>
      <w:r>
        <w:t>Handling assignment requests</w:t>
      </w:r>
      <w:bookmarkEnd w:id="64"/>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65"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65"/>
    </w:p>
    <w:p w14:paraId="4360FB18" w14:textId="514F4E60" w:rsidR="00666CC7" w:rsidRDefault="00666CC7" w:rsidP="00666CC7">
      <w:pPr>
        <w:pStyle w:val="3"/>
      </w:pPr>
      <w:bookmarkStart w:id="66"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66"/>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67" w:name="_Hlk88050158"/>
      <w:r w:rsidRPr="00B338A1">
        <w:rPr>
          <w:b/>
          <w:bCs/>
        </w:rPr>
        <w:t>CA_1A-3A-5A-7A</w:t>
      </w:r>
      <w:bookmarkEnd w:id="67"/>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68" w:name="_Toc199322574"/>
      <w:r>
        <w:t>6.2.2</w:t>
      </w:r>
      <w:r w:rsidR="00666CC7" w:rsidRPr="00A95FDB">
        <w:tab/>
      </w:r>
      <w:r w:rsidR="00666CC7">
        <w:t>Update of the "Support data" work sheet</w:t>
      </w:r>
      <w:bookmarkEnd w:id="68"/>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69"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69"/>
    </w:p>
    <w:p w14:paraId="0EC9D37F" w14:textId="3482EE66" w:rsidR="00E871F8" w:rsidRDefault="00694C7C" w:rsidP="00E871F8">
      <w:pPr>
        <w:pStyle w:val="3"/>
      </w:pPr>
      <w:bookmarkStart w:id="70" w:name="_Toc199322576"/>
      <w:r>
        <w:t>6.3.1</w:t>
      </w:r>
      <w:r w:rsidR="00E871F8" w:rsidRPr="00A95FDB">
        <w:tab/>
      </w:r>
      <w:r w:rsidR="00E871F8">
        <w:t xml:space="preserve">Update status of </w:t>
      </w:r>
      <w:r w:rsidR="00620A3F">
        <w:t xml:space="preserve">E-UTRA bands, IoT NTN bands and </w:t>
      </w:r>
      <w:r w:rsidR="00E871F8">
        <w:t>E-UTRA CA Configurations</w:t>
      </w:r>
      <w:bookmarkEnd w:id="70"/>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71" w:name="_Hlk128486733"/>
      <w:r w:rsidR="00091D02">
        <w:t xml:space="preserve">TS 36.521-2 [3] </w:t>
      </w:r>
      <w:bookmarkEnd w:id="71"/>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72"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72"/>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73"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73"/>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74" w:name="_Toc199322579"/>
      <w:r>
        <w:t>6.3.4</w:t>
      </w:r>
      <w:r w:rsidR="001C5A18" w:rsidRPr="00A95FDB">
        <w:tab/>
      </w:r>
      <w:r w:rsidR="001C5A18">
        <w:t>Update of Annex B in TS 36.521-2 when status in</w:t>
      </w:r>
      <w:r w:rsidR="00ED0D5B">
        <w:t xml:space="preserve"> PRD20 CA list is changed</w:t>
      </w:r>
      <w:bookmarkEnd w:id="74"/>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75" w:name="_Toc199322580"/>
      <w:r>
        <w:t>6.4</w:t>
      </w:r>
      <w:r w:rsidRPr="00A95FDB">
        <w:tab/>
      </w:r>
      <w:r>
        <w:t>Update the WP template</w:t>
      </w:r>
      <w:bookmarkEnd w:id="75"/>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76" w:name="_Toc199322581"/>
      <w:r>
        <w:t>6.5</w:t>
      </w:r>
      <w:r>
        <w:tab/>
        <w:t>Update when PRD20 rapporteur is changed</w:t>
      </w:r>
      <w:bookmarkEnd w:id="76"/>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77" w:name="_Toc199322582"/>
      <w:r w:rsidRPr="00A95FDB">
        <w:t xml:space="preserve">Annex </w:t>
      </w:r>
      <w:r w:rsidR="009436C1" w:rsidRPr="00A95FDB">
        <w:t>A</w:t>
      </w:r>
      <w:r w:rsidRPr="00A95FDB">
        <w:t xml:space="preserve"> (informative):</w:t>
      </w:r>
      <w:r w:rsidRPr="00A95FDB">
        <w:br/>
        <w:t>Change history</w:t>
      </w:r>
      <w:bookmarkEnd w:id="77"/>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78" w:name="historyclause"/>
            <w:bookmarkEnd w:id="78"/>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ins w:id="79" w:author="ZTE-Ma Zhifeng" w:date="2025-12-01T15:28:00Z"/>
        </w:trPr>
        <w:tc>
          <w:tcPr>
            <w:tcW w:w="800" w:type="dxa"/>
            <w:shd w:val="solid" w:color="FFFFFF" w:fill="auto"/>
          </w:tcPr>
          <w:p w14:paraId="6D09B9A4" w14:textId="23201C62" w:rsidR="00E723AD" w:rsidRDefault="00E723AD" w:rsidP="00E723AD">
            <w:pPr>
              <w:pStyle w:val="TAL"/>
              <w:rPr>
                <w:ins w:id="80" w:author="ZTE-Ma Zhifeng" w:date="2025-12-01T15:28:00Z"/>
                <w:sz w:val="16"/>
                <w:lang w:eastAsia="zh-CN"/>
              </w:rPr>
            </w:pPr>
            <w:ins w:id="81" w:author="ZTE-Ma Zhifeng" w:date="2025-12-01T15:28:00Z">
              <w:r>
                <w:rPr>
                  <w:rFonts w:hint="eastAsia"/>
                  <w:sz w:val="16"/>
                  <w:lang w:eastAsia="zh-CN"/>
                </w:rPr>
                <w:t>2</w:t>
              </w:r>
              <w:r>
                <w:rPr>
                  <w:sz w:val="16"/>
                  <w:lang w:eastAsia="zh-CN"/>
                </w:rPr>
                <w:t>025-12</w:t>
              </w:r>
            </w:ins>
          </w:p>
        </w:tc>
        <w:tc>
          <w:tcPr>
            <w:tcW w:w="1137" w:type="dxa"/>
            <w:shd w:val="solid" w:color="FFFFFF" w:fill="auto"/>
          </w:tcPr>
          <w:p w14:paraId="2923C09D" w14:textId="32F2944A" w:rsidR="00E723AD" w:rsidRDefault="00E723AD" w:rsidP="00E723AD">
            <w:pPr>
              <w:pStyle w:val="TAL"/>
              <w:rPr>
                <w:ins w:id="82" w:author="ZTE-Ma Zhifeng" w:date="2025-12-01T15:28:00Z"/>
                <w:sz w:val="16"/>
                <w:lang w:eastAsia="zh-CN"/>
              </w:rPr>
            </w:pPr>
            <w:ins w:id="83" w:author="ZTE-Ma Zhifeng" w:date="2025-12-01T15:28:00Z">
              <w:r>
                <w:rPr>
                  <w:rFonts w:hint="eastAsia"/>
                  <w:sz w:val="16"/>
                  <w:lang w:eastAsia="zh-CN"/>
                </w:rPr>
                <w:t>RAN</w:t>
              </w:r>
              <w:r>
                <w:rPr>
                  <w:sz w:val="16"/>
                  <w:lang w:eastAsia="zh-CN"/>
                </w:rPr>
                <w:t>5#109</w:t>
              </w:r>
            </w:ins>
          </w:p>
        </w:tc>
        <w:tc>
          <w:tcPr>
            <w:tcW w:w="1094" w:type="dxa"/>
            <w:shd w:val="solid" w:color="FFFFFF" w:fill="auto"/>
          </w:tcPr>
          <w:p w14:paraId="5BA12093" w14:textId="27D396D7" w:rsidR="00E723AD" w:rsidRDefault="00E723AD" w:rsidP="00E723AD">
            <w:pPr>
              <w:pStyle w:val="TAL"/>
              <w:rPr>
                <w:ins w:id="84" w:author="ZTE-Ma Zhifeng" w:date="2025-12-01T15:28:00Z"/>
                <w:sz w:val="16"/>
                <w:lang w:eastAsia="zh-CN"/>
              </w:rPr>
            </w:pPr>
            <w:ins w:id="85" w:author="ZTE-Ma Zhifeng" w:date="2025-12-01T15:28:00Z">
              <w:r>
                <w:rPr>
                  <w:rFonts w:hint="eastAsia"/>
                  <w:sz w:val="16"/>
                  <w:lang w:eastAsia="zh-CN"/>
                </w:rPr>
                <w:t>R</w:t>
              </w:r>
              <w:r>
                <w:rPr>
                  <w:sz w:val="16"/>
                  <w:lang w:eastAsia="zh-CN"/>
                </w:rPr>
                <w:t>5-25</w:t>
              </w:r>
            </w:ins>
            <w:ins w:id="86" w:author="ZTE-Ma Zhifeng" w:date="2025-12-01T15:29:00Z">
              <w:r>
                <w:rPr>
                  <w:sz w:val="16"/>
                  <w:lang w:eastAsia="zh-CN"/>
                </w:rPr>
                <w:t>6311</w:t>
              </w:r>
            </w:ins>
          </w:p>
        </w:tc>
        <w:tc>
          <w:tcPr>
            <w:tcW w:w="425" w:type="dxa"/>
            <w:shd w:val="solid" w:color="FFFFFF" w:fill="auto"/>
          </w:tcPr>
          <w:p w14:paraId="4F6B8390" w14:textId="31688601" w:rsidR="00E723AD" w:rsidRDefault="00E723AD" w:rsidP="00E723AD">
            <w:pPr>
              <w:pStyle w:val="TAL"/>
              <w:rPr>
                <w:ins w:id="87" w:author="ZTE-Ma Zhifeng" w:date="2025-12-01T15:28:00Z"/>
                <w:sz w:val="16"/>
                <w:lang w:eastAsia="zh-CN"/>
              </w:rPr>
            </w:pPr>
            <w:ins w:id="88" w:author="ZTE-Ma Zhifeng" w:date="2025-12-01T15:28:00Z">
              <w:r>
                <w:rPr>
                  <w:rFonts w:hint="eastAsia"/>
                  <w:sz w:val="16"/>
                  <w:lang w:eastAsia="zh-CN"/>
                </w:rPr>
                <w:t>-</w:t>
              </w:r>
            </w:ins>
          </w:p>
        </w:tc>
        <w:tc>
          <w:tcPr>
            <w:tcW w:w="425" w:type="dxa"/>
            <w:shd w:val="solid" w:color="FFFFFF" w:fill="auto"/>
          </w:tcPr>
          <w:p w14:paraId="6AA3152F" w14:textId="11E9B46D" w:rsidR="00E723AD" w:rsidRDefault="00E723AD" w:rsidP="00E723AD">
            <w:pPr>
              <w:pStyle w:val="TAL"/>
              <w:rPr>
                <w:ins w:id="89" w:author="ZTE-Ma Zhifeng" w:date="2025-12-01T15:28:00Z"/>
                <w:sz w:val="16"/>
                <w:lang w:eastAsia="zh-CN"/>
              </w:rPr>
            </w:pPr>
            <w:ins w:id="90" w:author="ZTE-Ma Zhifeng" w:date="2025-12-01T15:28:00Z">
              <w:r>
                <w:rPr>
                  <w:rFonts w:hint="eastAsia"/>
                  <w:sz w:val="16"/>
                  <w:lang w:eastAsia="zh-CN"/>
                </w:rPr>
                <w:t>-</w:t>
              </w:r>
            </w:ins>
          </w:p>
        </w:tc>
        <w:tc>
          <w:tcPr>
            <w:tcW w:w="425" w:type="dxa"/>
            <w:shd w:val="solid" w:color="FFFFFF" w:fill="auto"/>
          </w:tcPr>
          <w:p w14:paraId="0D709F2B" w14:textId="4DBB67D4" w:rsidR="00E723AD" w:rsidRDefault="00E723AD" w:rsidP="00E723AD">
            <w:pPr>
              <w:pStyle w:val="TAL"/>
              <w:rPr>
                <w:ins w:id="91" w:author="ZTE-Ma Zhifeng" w:date="2025-12-01T15:28:00Z"/>
                <w:sz w:val="16"/>
                <w:lang w:eastAsia="zh-CN"/>
              </w:rPr>
            </w:pPr>
            <w:ins w:id="92" w:author="ZTE-Ma Zhifeng" w:date="2025-12-01T15:28:00Z">
              <w:r>
                <w:rPr>
                  <w:rFonts w:hint="eastAsia"/>
                  <w:sz w:val="16"/>
                  <w:lang w:eastAsia="zh-CN"/>
                </w:rPr>
                <w:t>-</w:t>
              </w:r>
            </w:ins>
          </w:p>
        </w:tc>
        <w:tc>
          <w:tcPr>
            <w:tcW w:w="4962" w:type="dxa"/>
            <w:shd w:val="solid" w:color="FFFFFF" w:fill="auto"/>
          </w:tcPr>
          <w:p w14:paraId="3496E819" w14:textId="09652D7E" w:rsidR="00E723AD" w:rsidRDefault="00E723AD" w:rsidP="00E723AD">
            <w:pPr>
              <w:pStyle w:val="TAL"/>
              <w:rPr>
                <w:ins w:id="93" w:author="ZTE-Ma Zhifeng" w:date="2025-12-01T15:28:00Z"/>
                <w:sz w:val="16"/>
                <w:lang w:eastAsia="zh-CN"/>
              </w:rPr>
            </w:pPr>
            <w:ins w:id="94" w:author="ZTE-Ma Zhifeng" w:date="2025-12-01T15:29:00Z">
              <w:r>
                <w:rPr>
                  <w:rFonts w:hint="eastAsia"/>
                  <w:sz w:val="16"/>
                  <w:lang w:eastAsia="zh-CN"/>
                </w:rPr>
                <w:t>P</w:t>
              </w:r>
              <w:r>
                <w:rPr>
                  <w:sz w:val="16"/>
                  <w:lang w:eastAsia="zh-CN"/>
                </w:rPr>
                <w:t xml:space="preserve">RD20 </w:t>
              </w:r>
            </w:ins>
            <w:ins w:id="95" w:author="ZTE-Ma Zhifeng" w:date="2025-12-01T15:49:00Z">
              <w:r w:rsidR="0056710D">
                <w:rPr>
                  <w:sz w:val="16"/>
                  <w:lang w:eastAsia="zh-CN"/>
                </w:rPr>
                <w:t xml:space="preserve">v1.d.0 </w:t>
              </w:r>
            </w:ins>
            <w:ins w:id="96" w:author="ZTE-Ma Zhifeng" w:date="2025-12-01T15:29:00Z">
              <w:r>
                <w:rPr>
                  <w:sz w:val="16"/>
                  <w:lang w:eastAsia="zh-CN"/>
                </w:rPr>
                <w:t>on E</w:t>
              </w:r>
            </w:ins>
            <w:ins w:id="97" w:author="ZTE-Ma Zhifeng" w:date="2025-12-01T15:30:00Z">
              <w:r>
                <w:rPr>
                  <w:sz w:val="16"/>
                  <w:lang w:eastAsia="zh-CN"/>
                </w:rPr>
                <w:t>-UTRA CA configuration handling in RAN5</w:t>
              </w:r>
            </w:ins>
          </w:p>
        </w:tc>
        <w:tc>
          <w:tcPr>
            <w:tcW w:w="708" w:type="dxa"/>
            <w:shd w:val="solid" w:color="FFFFFF" w:fill="auto"/>
          </w:tcPr>
          <w:p w14:paraId="1C52D8C2" w14:textId="0D8C57F0" w:rsidR="00E723AD" w:rsidRDefault="00E723AD" w:rsidP="00E723AD">
            <w:pPr>
              <w:pStyle w:val="TAC"/>
              <w:rPr>
                <w:ins w:id="98" w:author="ZTE-Ma Zhifeng" w:date="2025-12-01T15:28:00Z"/>
                <w:sz w:val="16"/>
                <w:szCs w:val="16"/>
                <w:lang w:eastAsia="zh-CN"/>
              </w:rPr>
            </w:pPr>
            <w:ins w:id="99" w:author="ZTE-Ma Zhifeng" w:date="2025-12-01T15:30:00Z">
              <w:r>
                <w:rPr>
                  <w:rFonts w:hint="eastAsia"/>
                  <w:sz w:val="16"/>
                  <w:szCs w:val="16"/>
                  <w:lang w:eastAsia="zh-CN"/>
                </w:rPr>
                <w:t>1</w:t>
              </w:r>
              <w:r>
                <w:rPr>
                  <w:sz w:val="16"/>
                  <w:szCs w:val="16"/>
                  <w:lang w:eastAsia="zh-CN"/>
                </w:rPr>
                <w:t>.d.0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47365" w14:textId="77777777" w:rsidR="00B64367" w:rsidRDefault="00B64367">
      <w:r>
        <w:separator/>
      </w:r>
    </w:p>
  </w:endnote>
  <w:endnote w:type="continuationSeparator" w:id="0">
    <w:p w14:paraId="3B690414" w14:textId="77777777" w:rsidR="00B64367" w:rsidRDefault="00B6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4261EA" w:rsidRDefault="004261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C7430" w14:textId="77777777" w:rsidR="00B64367" w:rsidRDefault="00B64367">
      <w:r>
        <w:separator/>
      </w:r>
    </w:p>
  </w:footnote>
  <w:footnote w:type="continuationSeparator" w:id="0">
    <w:p w14:paraId="57A73AB3" w14:textId="77777777" w:rsidR="00B64367" w:rsidRDefault="00B64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4261EA" w:rsidRDefault="00426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10D">
      <w:rPr>
        <w:rFonts w:ascii="Arial" w:hAnsi="Arial" w:cs="Arial"/>
        <w:b/>
        <w:noProof/>
        <w:sz w:val="18"/>
        <w:szCs w:val="18"/>
      </w:rPr>
      <w:t>3GPP RAN5 PRD 20 v1.cd.0 (2025-0812)</w:t>
    </w:r>
    <w:r>
      <w:rPr>
        <w:rFonts w:ascii="Arial" w:hAnsi="Arial" w:cs="Arial"/>
        <w:b/>
        <w:sz w:val="18"/>
        <w:szCs w:val="18"/>
      </w:rPr>
      <w:fldChar w:fldCharType="end"/>
    </w:r>
  </w:p>
  <w:p w14:paraId="63ED5F02" w14:textId="77777777" w:rsidR="004261EA" w:rsidRDefault="00426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10D">
      <w:rPr>
        <w:rFonts w:ascii="Arial" w:hAnsi="Arial" w:cs="Arial"/>
        <w:b/>
        <w:noProof/>
        <w:sz w:val="18"/>
        <w:szCs w:val="18"/>
      </w:rPr>
      <w:t>20</w:t>
    </w:r>
    <w:r>
      <w:rPr>
        <w:rFonts w:ascii="Arial" w:hAnsi="Arial" w:cs="Arial"/>
        <w:b/>
        <w:sz w:val="18"/>
        <w:szCs w:val="18"/>
      </w:rPr>
      <w:fldChar w:fldCharType="end"/>
    </w:r>
  </w:p>
  <w:p w14:paraId="2462B8DA" w14:textId="5993A966" w:rsidR="004261EA" w:rsidRDefault="00426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10D">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4261EA" w:rsidRDefault="004261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4963"/>
    <w:rsid w:val="009C09DA"/>
    <w:rsid w:val="009C2EA6"/>
    <w:rsid w:val="009C3149"/>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23AD"/>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8DBC-E0F6-4D35-A41B-EDB439D8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22</Pages>
  <Words>6283</Words>
  <Characters>31668</Characters>
  <Application>Microsoft Office Word</Application>
  <DocSecurity>0</DocSecurity>
  <Lines>812</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82</cp:revision>
  <cp:lastPrinted>2019-02-25T14:05:00Z</cp:lastPrinted>
  <dcterms:created xsi:type="dcterms:W3CDTF">2023-08-30T08:10:00Z</dcterms:created>
  <dcterms:modified xsi:type="dcterms:W3CDTF">2025-12-01T07:49:00Z</dcterms:modified>
</cp:coreProperties>
</file>